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EB" w:rsidRDefault="00E600A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</w:t>
      </w:r>
      <w:r w:rsidR="00682DA3">
        <w:rPr>
          <w:b/>
          <w:sz w:val="28"/>
          <w:szCs w:val="28"/>
          <w:lang w:val="bg-BG"/>
        </w:rPr>
        <w:t xml:space="preserve">ЛТУРЕН КАЛЕНДАР НА </w:t>
      </w:r>
      <w:r w:rsidR="00682DA3">
        <w:rPr>
          <w:b/>
          <w:sz w:val="28"/>
          <w:szCs w:val="28"/>
          <w:lang w:val="en-US"/>
        </w:rPr>
        <w:t xml:space="preserve"> </w:t>
      </w:r>
      <w:r w:rsidR="00682DA3">
        <w:rPr>
          <w:b/>
          <w:sz w:val="28"/>
          <w:szCs w:val="28"/>
          <w:lang w:val="bg-BG"/>
        </w:rPr>
        <w:t>НЧ“ПРОБУДА 1931г.“с.НОЕВЦИ общ.БРЕЗНИК</w:t>
      </w:r>
    </w:p>
    <w:p w:rsidR="00CD63B3" w:rsidRPr="00682DA3" w:rsidRDefault="00CD63B3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2020год.</w:t>
      </w:r>
    </w:p>
    <w:p w:rsidR="00E600A0" w:rsidRDefault="00E600A0" w:rsidP="00F455EB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E600A0" w:rsidRPr="00D61E50" w:rsidTr="00D61E50">
        <w:tc>
          <w:tcPr>
            <w:tcW w:w="1710" w:type="dxa"/>
            <w:shd w:val="clear" w:color="auto" w:fill="E6E6E6"/>
          </w:tcPr>
          <w:p w:rsidR="00E600A0" w:rsidRPr="00D61E50" w:rsidRDefault="00E600A0" w:rsidP="00D61E50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61E5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D61E50" w:rsidRDefault="00E600A0" w:rsidP="00D61E50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61E5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D61E50" w:rsidRDefault="00E600A0" w:rsidP="00D61E50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D61E5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D61E50" w:rsidRDefault="00E600A0" w:rsidP="00D61E50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D61E50" w:rsidRDefault="00E600A0" w:rsidP="00D61E50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61E5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D61E50" w:rsidRDefault="00E600A0" w:rsidP="00D61E50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61E50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E600A0" w:rsidRPr="00D61E50" w:rsidTr="00D61E50">
        <w:trPr>
          <w:trHeight w:val="521"/>
        </w:trPr>
        <w:tc>
          <w:tcPr>
            <w:tcW w:w="1710" w:type="dxa"/>
          </w:tcPr>
          <w:p w:rsidR="00E600A0" w:rsidRPr="00D61E50" w:rsidRDefault="00CD63B3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13.01.</w:t>
            </w:r>
          </w:p>
        </w:tc>
        <w:tc>
          <w:tcPr>
            <w:tcW w:w="1620" w:type="dxa"/>
          </w:tcPr>
          <w:p w:rsidR="00E600A0" w:rsidRPr="00D61E50" w:rsidRDefault="00CD63B3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с.Габровдол</w:t>
            </w:r>
          </w:p>
          <w:p w:rsidR="007B2499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площада на селото</w:t>
            </w:r>
          </w:p>
        </w:tc>
        <w:tc>
          <w:tcPr>
            <w:tcW w:w="3240" w:type="dxa"/>
          </w:tcPr>
          <w:p w:rsidR="00E600A0" w:rsidRPr="00D61E50" w:rsidRDefault="00CD63B3" w:rsidP="00D61E50">
            <w:pPr>
              <w:ind w:right="-64"/>
              <w:jc w:val="center"/>
              <w:rPr>
                <w:b/>
                <w:lang w:val="bg-BG"/>
              </w:rPr>
            </w:pPr>
            <w:r w:rsidRPr="00D61E50">
              <w:rPr>
                <w:b/>
                <w:lang w:val="bg-BG"/>
              </w:rPr>
              <w:t>Гостуване на сурвакарската група в с.Габровдол –среща на двете групи</w:t>
            </w:r>
          </w:p>
        </w:tc>
        <w:tc>
          <w:tcPr>
            <w:tcW w:w="2430" w:type="dxa"/>
          </w:tcPr>
          <w:p w:rsidR="00E600A0" w:rsidRPr="00D61E50" w:rsidRDefault="00CD63B3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Читалище с. Ноевци и Габровдол</w:t>
            </w:r>
          </w:p>
        </w:tc>
        <w:tc>
          <w:tcPr>
            <w:tcW w:w="2160" w:type="dxa"/>
          </w:tcPr>
          <w:p w:rsidR="00E600A0" w:rsidRPr="00D61E50" w:rsidRDefault="00CD63B3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CD63B3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14.01</w:t>
            </w:r>
          </w:p>
          <w:p w:rsidR="002B00D5" w:rsidRPr="00D61E50" w:rsidRDefault="002B00D5" w:rsidP="00D61E50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E600A0" w:rsidRPr="00D61E50" w:rsidRDefault="00CD63B3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с.Ноевци</w:t>
            </w:r>
          </w:p>
          <w:p w:rsidR="007B2499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площада на селото</w:t>
            </w:r>
          </w:p>
        </w:tc>
        <w:tc>
          <w:tcPr>
            <w:tcW w:w="3240" w:type="dxa"/>
          </w:tcPr>
          <w:p w:rsidR="00CD63B3" w:rsidRPr="00D61E50" w:rsidRDefault="00CD63B3" w:rsidP="00D61E50">
            <w:pPr>
              <w:ind w:right="-64"/>
              <w:jc w:val="center"/>
              <w:rPr>
                <w:b/>
                <w:lang w:val="bg-BG"/>
              </w:rPr>
            </w:pPr>
            <w:r w:rsidRPr="00D61E50">
              <w:rPr>
                <w:b/>
                <w:lang w:val="bg-BG"/>
              </w:rPr>
              <w:t>Сурва 2020 в с.Ноевци</w:t>
            </w:r>
          </w:p>
          <w:p w:rsidR="00CD63B3" w:rsidRPr="00D61E50" w:rsidRDefault="00CD63B3" w:rsidP="00D61E50">
            <w:pPr>
              <w:ind w:right="-64"/>
              <w:jc w:val="center"/>
              <w:rPr>
                <w:b/>
                <w:lang w:val="bg-BG"/>
              </w:rPr>
            </w:pPr>
            <w:r w:rsidRPr="00D61E50">
              <w:rPr>
                <w:b/>
                <w:lang w:val="bg-BG"/>
              </w:rPr>
              <w:t>Обхождане на селото от сурвакарите ,запалване на сурвакарския огън и заря</w:t>
            </w:r>
          </w:p>
          <w:p w:rsidR="00E600A0" w:rsidRPr="00D61E50" w:rsidRDefault="00CD63B3" w:rsidP="00D61E50">
            <w:pPr>
              <w:ind w:right="-64"/>
              <w:jc w:val="center"/>
              <w:rPr>
                <w:b/>
                <w:lang w:val="bg-BG"/>
              </w:rPr>
            </w:pPr>
            <w:r w:rsidRPr="00D61E50">
              <w:rPr>
                <w:b/>
                <w:lang w:val="bg-BG"/>
              </w:rPr>
              <w:t xml:space="preserve"> </w:t>
            </w:r>
          </w:p>
        </w:tc>
        <w:tc>
          <w:tcPr>
            <w:tcW w:w="2430" w:type="dxa"/>
          </w:tcPr>
          <w:p w:rsidR="00E600A0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E600A0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lang w:val="en-US"/>
              </w:rPr>
            </w:pPr>
          </w:p>
          <w:p w:rsidR="002B00D5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18.01.</w:t>
            </w:r>
          </w:p>
        </w:tc>
        <w:tc>
          <w:tcPr>
            <w:tcW w:w="1620" w:type="dxa"/>
          </w:tcPr>
          <w:p w:rsidR="00E600A0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гр.Брезник</w:t>
            </w:r>
          </w:p>
          <w:p w:rsidR="007B2499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E600A0" w:rsidRPr="00D61E50" w:rsidRDefault="007B2499" w:rsidP="00D61E50">
            <w:pPr>
              <w:ind w:right="-64"/>
              <w:jc w:val="center"/>
              <w:rPr>
                <w:b/>
                <w:lang w:val="bg-BG"/>
              </w:rPr>
            </w:pPr>
            <w:r w:rsidRPr="00D61E50">
              <w:rPr>
                <w:b/>
                <w:lang w:val="bg-BG"/>
              </w:rPr>
              <w:t>Участване на сурвакарската група в общинския преглед „Сурва 2020г.“</w:t>
            </w:r>
          </w:p>
        </w:tc>
        <w:tc>
          <w:tcPr>
            <w:tcW w:w="2430" w:type="dxa"/>
          </w:tcPr>
          <w:p w:rsidR="00E600A0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Читалище,община Брезник</w:t>
            </w:r>
          </w:p>
        </w:tc>
        <w:tc>
          <w:tcPr>
            <w:tcW w:w="2160" w:type="dxa"/>
          </w:tcPr>
          <w:p w:rsidR="00E600A0" w:rsidRPr="00D61E50" w:rsidRDefault="007B2499" w:rsidP="00D61E50">
            <w:pPr>
              <w:ind w:right="-64"/>
              <w:jc w:val="center"/>
              <w:rPr>
                <w:lang w:val="bg-BG"/>
              </w:rPr>
            </w:pPr>
            <w:r w:rsidRPr="00D61E50">
              <w:rPr>
                <w:lang w:val="bg-BG"/>
              </w:rPr>
              <w:t>0882726489</w:t>
            </w:r>
          </w:p>
        </w:tc>
        <w:bookmarkStart w:id="0" w:name="_GoBack"/>
        <w:bookmarkEnd w:id="0"/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21.01.</w:t>
            </w:r>
          </w:p>
        </w:tc>
        <w:tc>
          <w:tcPr>
            <w:tcW w:w="1620" w:type="dxa"/>
          </w:tcPr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с.Ноевци</w:t>
            </w:r>
          </w:p>
          <w:p w:rsidR="007B2499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E600A0" w:rsidRPr="00D61E50" w:rsidRDefault="007B2499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D61E50">
              <w:rPr>
                <w:b/>
                <w:sz w:val="18"/>
                <w:szCs w:val="18"/>
                <w:lang w:val="bg-BG"/>
              </w:rPr>
              <w:t>Празнуване на „Бабин ден“</w:t>
            </w:r>
          </w:p>
          <w:p w:rsidR="007B2499" w:rsidRPr="00D61E50" w:rsidRDefault="007B2499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D61E50">
              <w:rPr>
                <w:b/>
                <w:sz w:val="18"/>
                <w:szCs w:val="18"/>
                <w:lang w:val="bg-BG"/>
              </w:rPr>
              <w:t>Изложба на гозби приготвени от бабите ,поздрав на внуците към своите баби и много забава</w:t>
            </w:r>
          </w:p>
        </w:tc>
        <w:tc>
          <w:tcPr>
            <w:tcW w:w="2430" w:type="dxa"/>
          </w:tcPr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Читалище,кметство</w:t>
            </w:r>
          </w:p>
        </w:tc>
        <w:tc>
          <w:tcPr>
            <w:tcW w:w="2160" w:type="dxa"/>
          </w:tcPr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25.01.</w:t>
            </w:r>
          </w:p>
        </w:tc>
        <w:tc>
          <w:tcPr>
            <w:tcW w:w="1620" w:type="dxa"/>
          </w:tcPr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гр.Перник</w:t>
            </w:r>
          </w:p>
          <w:p w:rsidR="007B2499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E600A0" w:rsidRPr="00D61E50" w:rsidRDefault="007B2499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D61E50">
              <w:rPr>
                <w:b/>
                <w:sz w:val="18"/>
                <w:szCs w:val="18"/>
                <w:lang w:val="bg-BG"/>
              </w:rPr>
              <w:t>Участие на сурвакарската група в Международния  фестивал на маскарадните огри в гр.Перник</w:t>
            </w:r>
          </w:p>
        </w:tc>
        <w:tc>
          <w:tcPr>
            <w:tcW w:w="2430" w:type="dxa"/>
          </w:tcPr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Читалище ,</w:t>
            </w:r>
          </w:p>
          <w:p w:rsidR="007B2499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Организационен комитет Перник</w:t>
            </w:r>
          </w:p>
        </w:tc>
        <w:tc>
          <w:tcPr>
            <w:tcW w:w="2160" w:type="dxa"/>
          </w:tcPr>
          <w:p w:rsidR="00E600A0" w:rsidRPr="00D61E50" w:rsidRDefault="007B2499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D61E50"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B10F6B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</w:t>
            </w:r>
            <w:r w:rsidR="007B2499" w:rsidRPr="00D61E50">
              <w:rPr>
                <w:sz w:val="18"/>
                <w:szCs w:val="18"/>
                <w:lang w:val="bg-BG"/>
              </w:rPr>
              <w:t>.Февруари</w:t>
            </w:r>
          </w:p>
        </w:tc>
        <w:tc>
          <w:tcPr>
            <w:tcW w:w="1620" w:type="dxa"/>
          </w:tcPr>
          <w:p w:rsidR="00E600A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гр.Ямбол</w:t>
            </w:r>
          </w:p>
          <w:p w:rsidR="00FB078C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парка</w:t>
            </w:r>
          </w:p>
        </w:tc>
        <w:tc>
          <w:tcPr>
            <w:tcW w:w="3240" w:type="dxa"/>
          </w:tcPr>
          <w:p w:rsidR="00E600A0" w:rsidRPr="00D61E50" w:rsidRDefault="00FB078C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Участие на сурвакарската група в Маскарадния фестивал“Кукурландия 2020“</w:t>
            </w:r>
          </w:p>
        </w:tc>
        <w:tc>
          <w:tcPr>
            <w:tcW w:w="243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,общ.Ямбол</w:t>
            </w:r>
          </w:p>
        </w:tc>
        <w:tc>
          <w:tcPr>
            <w:tcW w:w="216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01.03.</w:t>
            </w:r>
          </w:p>
        </w:tc>
        <w:tc>
          <w:tcPr>
            <w:tcW w:w="162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 читалище</w:t>
            </w:r>
          </w:p>
        </w:tc>
        <w:tc>
          <w:tcPr>
            <w:tcW w:w="3240" w:type="dxa"/>
          </w:tcPr>
          <w:p w:rsidR="00E600A0" w:rsidRPr="00D61E50" w:rsidRDefault="00FB078C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Изложба базар на мартенички</w:t>
            </w:r>
          </w:p>
        </w:tc>
        <w:tc>
          <w:tcPr>
            <w:tcW w:w="243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Читалище,училище</w:t>
            </w:r>
          </w:p>
        </w:tc>
        <w:tc>
          <w:tcPr>
            <w:tcW w:w="216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06.03.</w:t>
            </w:r>
          </w:p>
        </w:tc>
        <w:tc>
          <w:tcPr>
            <w:tcW w:w="1620" w:type="dxa"/>
          </w:tcPr>
          <w:p w:rsidR="00E600A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FB078C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240" w:type="dxa"/>
          </w:tcPr>
          <w:p w:rsidR="00E600A0" w:rsidRDefault="00FB078C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посветен на жената-8 март</w:t>
            </w:r>
          </w:p>
          <w:p w:rsidR="00FB078C" w:rsidRPr="00D61E50" w:rsidRDefault="00FB078C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 </w:t>
            </w:r>
          </w:p>
        </w:tc>
        <w:tc>
          <w:tcPr>
            <w:tcW w:w="216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16.04.</w:t>
            </w:r>
          </w:p>
        </w:tc>
        <w:tc>
          <w:tcPr>
            <w:tcW w:w="1620" w:type="dxa"/>
          </w:tcPr>
          <w:p w:rsidR="00E600A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FB078C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240" w:type="dxa"/>
          </w:tcPr>
          <w:p w:rsidR="00E600A0" w:rsidRPr="00D61E50" w:rsidRDefault="00FB078C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Кулинарна вечер с великденски ястия и беседа</w:t>
            </w:r>
          </w:p>
        </w:tc>
        <w:tc>
          <w:tcPr>
            <w:tcW w:w="243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06.05.</w:t>
            </w:r>
          </w:p>
        </w:tc>
        <w:tc>
          <w:tcPr>
            <w:tcW w:w="1620" w:type="dxa"/>
          </w:tcPr>
          <w:p w:rsidR="00E600A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FB078C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Местността „Главе“</w:t>
            </w:r>
          </w:p>
        </w:tc>
        <w:tc>
          <w:tcPr>
            <w:tcW w:w="3240" w:type="dxa"/>
          </w:tcPr>
          <w:p w:rsidR="00E600A0" w:rsidRPr="00D61E50" w:rsidRDefault="00FB078C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Гергьовден-сурвакарската група  раздава курбан за здраве на населението и муз. програма</w:t>
            </w:r>
          </w:p>
        </w:tc>
        <w:tc>
          <w:tcPr>
            <w:tcW w:w="243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Сурвакарска група,читалище</w:t>
            </w:r>
          </w:p>
        </w:tc>
        <w:tc>
          <w:tcPr>
            <w:tcW w:w="2160" w:type="dxa"/>
          </w:tcPr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E600A0" w:rsidRPr="00D61E50" w:rsidTr="00D61E50">
        <w:tc>
          <w:tcPr>
            <w:tcW w:w="1710" w:type="dxa"/>
          </w:tcPr>
          <w:p w:rsidR="00E600A0" w:rsidRPr="00D61E50" w:rsidRDefault="00E600A0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D61E50" w:rsidRDefault="00FB078C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24.05.</w:t>
            </w:r>
          </w:p>
        </w:tc>
        <w:tc>
          <w:tcPr>
            <w:tcW w:w="1620" w:type="dxa"/>
          </w:tcPr>
          <w:p w:rsidR="00E600A0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с.Ноевци</w:t>
            </w:r>
          </w:p>
        </w:tc>
        <w:tc>
          <w:tcPr>
            <w:tcW w:w="3240" w:type="dxa"/>
          </w:tcPr>
          <w:p w:rsidR="00E600A0" w:rsidRPr="00D61E50" w:rsidRDefault="00576135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Програма посветена на 24 май –награждаване на изтъкнат чит. деец</w:t>
            </w:r>
          </w:p>
        </w:tc>
        <w:tc>
          <w:tcPr>
            <w:tcW w:w="2430" w:type="dxa"/>
          </w:tcPr>
          <w:p w:rsidR="00E600A0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600A0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01.06</w:t>
            </w:r>
          </w:p>
        </w:tc>
        <w:tc>
          <w:tcPr>
            <w:tcW w:w="1620" w:type="dxa"/>
          </w:tcPr>
          <w:p w:rsidR="00D82E31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576135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240" w:type="dxa"/>
          </w:tcPr>
          <w:p w:rsidR="00D82E31" w:rsidRPr="00D61E50" w:rsidRDefault="00576135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Детска забава послучай Деня на детето-викторина,игри  и веселие</w:t>
            </w:r>
          </w:p>
        </w:tc>
        <w:tc>
          <w:tcPr>
            <w:tcW w:w="2430" w:type="dxa"/>
          </w:tcPr>
          <w:p w:rsidR="00D82E31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06.06</w:t>
            </w:r>
          </w:p>
        </w:tc>
        <w:tc>
          <w:tcPr>
            <w:tcW w:w="1620" w:type="dxa"/>
          </w:tcPr>
          <w:p w:rsidR="00D82E31" w:rsidRDefault="00576135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3D246A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стадиона,площада </w:t>
            </w:r>
          </w:p>
        </w:tc>
        <w:tc>
          <w:tcPr>
            <w:tcW w:w="3240" w:type="dxa"/>
          </w:tcPr>
          <w:p w:rsidR="00D82E31" w:rsidRDefault="003D246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селото</w:t>
            </w:r>
          </w:p>
          <w:p w:rsidR="003D246A" w:rsidRPr="00D61E50" w:rsidRDefault="003D246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Турнир по футбол и богата музикална програма</w:t>
            </w:r>
          </w:p>
        </w:tc>
        <w:tc>
          <w:tcPr>
            <w:tcW w:w="2430" w:type="dxa"/>
          </w:tcPr>
          <w:p w:rsidR="00D82E31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Читалище,кметство</w:t>
            </w:r>
          </w:p>
        </w:tc>
        <w:tc>
          <w:tcPr>
            <w:tcW w:w="2160" w:type="dxa"/>
          </w:tcPr>
          <w:p w:rsidR="00D82E31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27.06</w:t>
            </w:r>
          </w:p>
        </w:tc>
        <w:tc>
          <w:tcPr>
            <w:tcW w:w="1620" w:type="dxa"/>
          </w:tcPr>
          <w:p w:rsidR="00D82E31" w:rsidRPr="00D61E50" w:rsidRDefault="003D246A" w:rsidP="003D246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гр.Брезник</w:t>
            </w:r>
          </w:p>
        </w:tc>
        <w:tc>
          <w:tcPr>
            <w:tcW w:w="3240" w:type="dxa"/>
          </w:tcPr>
          <w:p w:rsidR="00D82E31" w:rsidRPr="00D61E50" w:rsidRDefault="003D246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Участие на самодейци към читалището във фолклорния събор „Видовден“</w:t>
            </w:r>
          </w:p>
        </w:tc>
        <w:tc>
          <w:tcPr>
            <w:tcW w:w="2430" w:type="dxa"/>
          </w:tcPr>
          <w:p w:rsidR="00D82E31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,общ.Брезник</w:t>
            </w:r>
          </w:p>
        </w:tc>
        <w:tc>
          <w:tcPr>
            <w:tcW w:w="2160" w:type="dxa"/>
          </w:tcPr>
          <w:p w:rsidR="00D82E31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3D246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21.07.</w:t>
            </w:r>
          </w:p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</w:t>
            </w:r>
            <w:r w:rsidR="003D246A">
              <w:rPr>
                <w:sz w:val="18"/>
                <w:szCs w:val="18"/>
                <w:lang w:val="bg-BG"/>
              </w:rPr>
              <w:t>.Ноевци библиотеката</w:t>
            </w:r>
          </w:p>
        </w:tc>
        <w:tc>
          <w:tcPr>
            <w:tcW w:w="3240" w:type="dxa"/>
          </w:tcPr>
          <w:p w:rsidR="00D82E31" w:rsidRPr="00D61E50" w:rsidRDefault="003D246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Витрина посветена на </w:t>
            </w:r>
            <w:r w:rsidR="00AC697D">
              <w:rPr>
                <w:b/>
                <w:sz w:val="18"/>
                <w:szCs w:val="18"/>
                <w:lang w:val="bg-BG"/>
              </w:rPr>
              <w:t>230г . от раждането на Васил Априлов-бълг.въз.деец и книжовник</w:t>
            </w:r>
          </w:p>
        </w:tc>
        <w:tc>
          <w:tcPr>
            <w:tcW w:w="243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15.09.</w:t>
            </w:r>
          </w:p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82E31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AC697D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240" w:type="dxa"/>
          </w:tcPr>
          <w:p w:rsidR="00D82E31" w:rsidRPr="00D61E50" w:rsidRDefault="00AC697D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Тематична вечер послучай 100г. от рождението на Николай Хайтов</w:t>
            </w:r>
          </w:p>
        </w:tc>
        <w:tc>
          <w:tcPr>
            <w:tcW w:w="243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21.09.</w:t>
            </w:r>
          </w:p>
        </w:tc>
        <w:tc>
          <w:tcPr>
            <w:tcW w:w="1620" w:type="dxa"/>
          </w:tcPr>
          <w:p w:rsidR="00D82E31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AC697D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240" w:type="dxa"/>
          </w:tcPr>
          <w:p w:rsidR="00D82E31" w:rsidRPr="00D61E50" w:rsidRDefault="00AC697D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Изложба  посветена на Съединението на Бъргария</w:t>
            </w:r>
          </w:p>
        </w:tc>
        <w:tc>
          <w:tcPr>
            <w:tcW w:w="243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01.10.</w:t>
            </w:r>
          </w:p>
        </w:tc>
        <w:tc>
          <w:tcPr>
            <w:tcW w:w="1620" w:type="dxa"/>
          </w:tcPr>
          <w:p w:rsidR="00D82E31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AC697D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240" w:type="dxa"/>
          </w:tcPr>
          <w:p w:rsidR="00D82E31" w:rsidRPr="00D61E50" w:rsidRDefault="00AC697D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Беседа с учениците от училището –запознаване на първокласници с библиотеката,викторина</w:t>
            </w:r>
          </w:p>
        </w:tc>
        <w:tc>
          <w:tcPr>
            <w:tcW w:w="243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02.11</w:t>
            </w:r>
          </w:p>
        </w:tc>
        <w:tc>
          <w:tcPr>
            <w:tcW w:w="1620" w:type="dxa"/>
          </w:tcPr>
          <w:p w:rsidR="00D82E31" w:rsidRDefault="00AC697D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FF1A9A" w:rsidRPr="00D61E50" w:rsidRDefault="00FF1A9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240" w:type="dxa"/>
          </w:tcPr>
          <w:p w:rsidR="00D82E31" w:rsidRPr="00D61E50" w:rsidRDefault="00FF1A9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 Деня на народните будители</w:t>
            </w:r>
          </w:p>
        </w:tc>
        <w:tc>
          <w:tcPr>
            <w:tcW w:w="2430" w:type="dxa"/>
          </w:tcPr>
          <w:p w:rsidR="00D82E31" w:rsidRPr="00D61E50" w:rsidRDefault="00FF1A9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FF1A9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FF1A9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23.12</w:t>
            </w:r>
          </w:p>
        </w:tc>
        <w:tc>
          <w:tcPr>
            <w:tcW w:w="1620" w:type="dxa"/>
          </w:tcPr>
          <w:p w:rsidR="00D82E31" w:rsidRDefault="00FF1A9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  <w:p w:rsidR="00FF1A9A" w:rsidRPr="00D61E50" w:rsidRDefault="00FF1A9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240" w:type="dxa"/>
          </w:tcPr>
          <w:p w:rsidR="00D82E31" w:rsidRPr="00D61E50" w:rsidRDefault="00FF1A9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Пресъздаване на обичая“ Коледа“</w:t>
            </w:r>
          </w:p>
        </w:tc>
        <w:tc>
          <w:tcPr>
            <w:tcW w:w="2430" w:type="dxa"/>
          </w:tcPr>
          <w:p w:rsidR="00D82E31" w:rsidRPr="00D61E50" w:rsidRDefault="0033011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82E31" w:rsidRPr="00D61E50" w:rsidRDefault="0033011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0882728489</w:t>
            </w:r>
          </w:p>
        </w:tc>
      </w:tr>
      <w:tr w:rsidR="00D82E31" w:rsidRPr="00D61E50" w:rsidTr="00D61E50">
        <w:tc>
          <w:tcPr>
            <w:tcW w:w="1710" w:type="dxa"/>
          </w:tcPr>
          <w:p w:rsidR="00D82E31" w:rsidRPr="00D61E50" w:rsidRDefault="00D82E31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D61E50" w:rsidRDefault="0033011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30.12.</w:t>
            </w:r>
          </w:p>
        </w:tc>
        <w:tc>
          <w:tcPr>
            <w:tcW w:w="1620" w:type="dxa"/>
          </w:tcPr>
          <w:p w:rsidR="00D82E31" w:rsidRPr="00D61E50" w:rsidRDefault="0033011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с.Ноевци</w:t>
            </w:r>
          </w:p>
        </w:tc>
        <w:tc>
          <w:tcPr>
            <w:tcW w:w="3240" w:type="dxa"/>
          </w:tcPr>
          <w:p w:rsidR="00D82E31" w:rsidRPr="00D61E50" w:rsidRDefault="0033011A" w:rsidP="00D61E50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Новогодишен бал-викторина ,томбола и много веселие</w:t>
            </w:r>
          </w:p>
        </w:tc>
        <w:tc>
          <w:tcPr>
            <w:tcW w:w="2430" w:type="dxa"/>
          </w:tcPr>
          <w:p w:rsidR="00D82E31" w:rsidRPr="00D61E50" w:rsidRDefault="0033011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,кметство</w:t>
            </w:r>
          </w:p>
        </w:tc>
        <w:tc>
          <w:tcPr>
            <w:tcW w:w="2160" w:type="dxa"/>
          </w:tcPr>
          <w:p w:rsidR="00D82E31" w:rsidRPr="00D61E50" w:rsidRDefault="0033011A" w:rsidP="00D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0882726489</w:t>
            </w: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102187" w:rsidRPr="004345A7" w:rsidRDefault="00102187" w:rsidP="00F455EB">
      <w:pPr>
        <w:rPr>
          <w:lang w:val="bg-BG"/>
        </w:rPr>
      </w:pPr>
    </w:p>
    <w:sectPr w:rsidR="00102187" w:rsidRPr="004345A7" w:rsidSect="00331C49">
      <w:footerReference w:type="even" r:id="rId8"/>
      <w:footerReference w:type="default" r:id="rId9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43" w:rsidRDefault="00D84543">
      <w:r>
        <w:separator/>
      </w:r>
    </w:p>
  </w:endnote>
  <w:endnote w:type="continuationSeparator" w:id="0">
    <w:p w:rsidR="00D84543" w:rsidRDefault="00D8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331C49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331C49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6B5A">
      <w:rPr>
        <w:rStyle w:val="ae"/>
        <w:noProof/>
      </w:rPr>
      <w:t>1</w: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43" w:rsidRDefault="00D84543">
      <w:r>
        <w:separator/>
      </w:r>
    </w:p>
  </w:footnote>
  <w:footnote w:type="continuationSeparator" w:id="0">
    <w:p w:rsidR="00D84543" w:rsidRDefault="00D8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  <w:lvlOverride w:ilvl="0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CC"/>
    <w:rsid w:val="00004F64"/>
    <w:rsid w:val="000C2B62"/>
    <w:rsid w:val="00102187"/>
    <w:rsid w:val="00186957"/>
    <w:rsid w:val="001B2142"/>
    <w:rsid w:val="001E0D40"/>
    <w:rsid w:val="002B00D5"/>
    <w:rsid w:val="002E1676"/>
    <w:rsid w:val="002F6E55"/>
    <w:rsid w:val="00313B78"/>
    <w:rsid w:val="0033011A"/>
    <w:rsid w:val="00331C49"/>
    <w:rsid w:val="00333290"/>
    <w:rsid w:val="00334A7E"/>
    <w:rsid w:val="003D0DD1"/>
    <w:rsid w:val="003D246A"/>
    <w:rsid w:val="003F6DC5"/>
    <w:rsid w:val="00417507"/>
    <w:rsid w:val="004345A7"/>
    <w:rsid w:val="00455C12"/>
    <w:rsid w:val="004720A2"/>
    <w:rsid w:val="004C2309"/>
    <w:rsid w:val="004C62AE"/>
    <w:rsid w:val="004D6B5A"/>
    <w:rsid w:val="005734A6"/>
    <w:rsid w:val="00576135"/>
    <w:rsid w:val="00682DA3"/>
    <w:rsid w:val="006A2D21"/>
    <w:rsid w:val="006C6762"/>
    <w:rsid w:val="007B2499"/>
    <w:rsid w:val="00804D75"/>
    <w:rsid w:val="00810793"/>
    <w:rsid w:val="008401C1"/>
    <w:rsid w:val="008660FB"/>
    <w:rsid w:val="0087074D"/>
    <w:rsid w:val="008D53B3"/>
    <w:rsid w:val="008F416A"/>
    <w:rsid w:val="00942BAF"/>
    <w:rsid w:val="00962408"/>
    <w:rsid w:val="009832EA"/>
    <w:rsid w:val="0098523A"/>
    <w:rsid w:val="009A3926"/>
    <w:rsid w:val="009A5AB8"/>
    <w:rsid w:val="009F4F21"/>
    <w:rsid w:val="00A31B5F"/>
    <w:rsid w:val="00A70801"/>
    <w:rsid w:val="00A92200"/>
    <w:rsid w:val="00AB3FCC"/>
    <w:rsid w:val="00AC697D"/>
    <w:rsid w:val="00B10F6B"/>
    <w:rsid w:val="00B61A44"/>
    <w:rsid w:val="00B73782"/>
    <w:rsid w:val="00B746D9"/>
    <w:rsid w:val="00B902E6"/>
    <w:rsid w:val="00BE7F3E"/>
    <w:rsid w:val="00C43494"/>
    <w:rsid w:val="00C6124E"/>
    <w:rsid w:val="00C623C7"/>
    <w:rsid w:val="00C77B60"/>
    <w:rsid w:val="00C86FC2"/>
    <w:rsid w:val="00CB7E74"/>
    <w:rsid w:val="00CD31D8"/>
    <w:rsid w:val="00CD63B3"/>
    <w:rsid w:val="00CF42C9"/>
    <w:rsid w:val="00D01FC7"/>
    <w:rsid w:val="00D27256"/>
    <w:rsid w:val="00D61E50"/>
    <w:rsid w:val="00D82E31"/>
    <w:rsid w:val="00D84543"/>
    <w:rsid w:val="00D93B80"/>
    <w:rsid w:val="00E241D6"/>
    <w:rsid w:val="00E369C3"/>
    <w:rsid w:val="00E600A0"/>
    <w:rsid w:val="00E91B8F"/>
    <w:rsid w:val="00EC2C12"/>
    <w:rsid w:val="00EE44DD"/>
    <w:rsid w:val="00F170C4"/>
    <w:rsid w:val="00F455EB"/>
    <w:rsid w:val="00F936CC"/>
    <w:rsid w:val="00F95EAF"/>
    <w:rsid w:val="00FA13B8"/>
    <w:rsid w:val="00FB078C"/>
    <w:rsid w:val="00FB7DF5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="Calibri" w:hAnsi="Calibri" w:cs="Times New Roman"/>
      <w:b/>
      <w:i/>
      <w:sz w:val="26"/>
      <w:lang w:val="en-AU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lang w:val="en-AU" w:eastAsia="en-US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Tahoma" w:hAnsi="Tahoma" w:cs="Times New Roman"/>
      <w:sz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uiPriority w:val="99"/>
    <w:rsid w:val="00F455EB"/>
    <w:rPr>
      <w:rFonts w:ascii="Verdana" w:hAnsi="Verdana"/>
      <w:sz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Times New Roman"/>
      <w:sz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="Cambria" w:hAnsi="Cambria" w:cs="Times New Roman"/>
      <w:sz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</w:rPr>
  </w:style>
  <w:style w:type="character" w:customStyle="1" w:styleId="EmailStyle29">
    <w:name w:val="EmailStyle29"/>
    <w:uiPriority w:val="99"/>
    <w:semiHidden/>
    <w:rsid w:val="00F455EB"/>
    <w:rPr>
      <w:rFonts w:ascii="Arial" w:hAnsi="Arial"/>
      <w:color w:val="auto"/>
      <w:sz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uiPriority w:val="99"/>
    <w:rsid w:val="00F455EB"/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="Calibri" w:hAnsi="Calibri" w:cs="Times New Roman"/>
      <w:b/>
      <w:i/>
      <w:sz w:val="26"/>
      <w:lang w:val="en-AU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lang w:val="en-AU" w:eastAsia="en-US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Tahoma" w:hAnsi="Tahoma" w:cs="Times New Roman"/>
      <w:sz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uiPriority w:val="99"/>
    <w:rsid w:val="00F455EB"/>
    <w:rPr>
      <w:rFonts w:ascii="Verdana" w:hAnsi="Verdana"/>
      <w:sz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Times New Roman"/>
      <w:sz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="Cambria" w:hAnsi="Cambria" w:cs="Times New Roman"/>
      <w:sz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</w:rPr>
  </w:style>
  <w:style w:type="character" w:customStyle="1" w:styleId="EmailStyle29">
    <w:name w:val="EmailStyle29"/>
    <w:uiPriority w:val="99"/>
    <w:semiHidden/>
    <w:rsid w:val="00F455EB"/>
    <w:rPr>
      <w:rFonts w:ascii="Arial" w:hAnsi="Arial"/>
      <w:color w:val="auto"/>
      <w:sz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uiPriority w:val="99"/>
    <w:rsid w:val="00F455EB"/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User</cp:lastModifiedBy>
  <cp:revision>2</cp:revision>
  <cp:lastPrinted>2019-10-08T10:43:00Z</cp:lastPrinted>
  <dcterms:created xsi:type="dcterms:W3CDTF">2020-04-14T08:13:00Z</dcterms:created>
  <dcterms:modified xsi:type="dcterms:W3CDTF">2020-04-14T08:13:00Z</dcterms:modified>
</cp:coreProperties>
</file>